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528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1E2F">
        <w:rPr>
          <w:rFonts w:ascii="Times New Roman" w:hAnsi="Times New Roman" w:cs="Times New Roman"/>
          <w:bCs/>
          <w:sz w:val="24"/>
          <w:szCs w:val="24"/>
        </w:rPr>
        <w:t>86MS0046-01-2025-003208-73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Эфендика» Хворых Елизара Витальевича, ***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,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9A5BB5" w:rsid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237A6B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«Эфендика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Чапаева, зд. 27, офис 639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8603248454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</w:t>
      </w:r>
      <w:r w:rsidRPr="009A5BB5">
        <w:rPr>
          <w:rFonts w:ascii="Times New Roman" w:hAnsi="Times New Roman" w:cs="Times New Roman"/>
          <w:sz w:val="24"/>
          <w:szCs w:val="24"/>
        </w:rPr>
        <w:t xml:space="preserve">и с ч. 2 ст. 25.1 Кодекса РФ об АП мировой судья считает возможным рассмотреть дело в отсутствие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181E2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11566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181E2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</w:t>
      </w:r>
      <w:r w:rsidRPr="009A5BB5">
        <w:rPr>
          <w:rFonts w:ascii="Times New Roman" w:hAnsi="Times New Roman" w:cs="Times New Roman"/>
          <w:sz w:val="24"/>
          <w:szCs w:val="24"/>
        </w:rPr>
        <w:t>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</w:t>
      </w:r>
      <w:r w:rsidRPr="009A5BB5">
        <w:rPr>
          <w:rFonts w:ascii="Times New Roman" w:hAnsi="Times New Roman" w:cs="Times New Roman"/>
          <w:sz w:val="24"/>
          <w:szCs w:val="24"/>
        </w:rPr>
        <w:t>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</w:t>
      </w:r>
      <w:r w:rsidRPr="009A5BB5">
        <w:rPr>
          <w:rFonts w:ascii="Times New Roman" w:hAnsi="Times New Roman" w:cs="Times New Roman"/>
          <w:sz w:val="24"/>
          <w:szCs w:val="24"/>
        </w:rPr>
        <w:t>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181E2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5BB5">
        <w:rPr>
          <w:rFonts w:ascii="Times New Roman" w:hAnsi="Times New Roman" w:cs="Times New Roman"/>
          <w:sz w:val="24"/>
          <w:szCs w:val="24"/>
        </w:rPr>
        <w:t>виновн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181E2F" w:rsidR="00181E2F">
        <w:rPr>
          <w:rFonts w:ascii="Times New Roman" w:hAnsi="Times New Roman" w:cs="Times New Roman"/>
          <w:color w:val="FF0000"/>
          <w:sz w:val="24"/>
          <w:szCs w:val="24"/>
        </w:rPr>
        <w:t>0412365400465005282515123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237A6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81E2F"/>
    <w:rsid w:val="00237A6B"/>
    <w:rsid w:val="0038339E"/>
    <w:rsid w:val="003A3761"/>
    <w:rsid w:val="0040581B"/>
    <w:rsid w:val="004A146B"/>
    <w:rsid w:val="004C44CB"/>
    <w:rsid w:val="004F52CD"/>
    <w:rsid w:val="0055147B"/>
    <w:rsid w:val="008F3E62"/>
    <w:rsid w:val="00944CBB"/>
    <w:rsid w:val="009A5BB5"/>
    <w:rsid w:val="009F2F62"/>
    <w:rsid w:val="00AF5CAE"/>
    <w:rsid w:val="00C17211"/>
    <w:rsid w:val="00D32D8A"/>
    <w:rsid w:val="00DD5F84"/>
    <w:rsid w:val="00F03320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